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r w:rsidR="00B97BD3" w:rsidRPr="00456D1D">
        <w:rPr>
          <w:rFonts w:ascii="Times New Roman" w:hAnsi="Times New Roman" w:cs="Times New Roman"/>
          <w:b/>
          <w:bCs/>
          <w:sz w:val="24"/>
          <w:szCs w:val="24"/>
        </w:rPr>
        <w:t>(Hijyen ve Enfeksiyon Önleme Kontrol Sorumlusu Görevlendirme Yazısı DK.01)</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456D1D" w:rsidRDefault="00EA221D" w:rsidP="00EA221D">
      <w:pPr>
        <w:pStyle w:val="ListeParagraf"/>
        <w:numPr>
          <w:ilvl w:val="0"/>
          <w:numId w:val="12"/>
        </w:numPr>
        <w:ind w:left="851" w:hanging="567"/>
        <w:rPr>
          <w:rFonts w:ascii="Times New Roman" w:hAnsi="Times New Roman" w:cs="Times New Roman"/>
          <w:b/>
          <w:i/>
          <w:sz w:val="24"/>
          <w:szCs w:val="24"/>
        </w:rPr>
      </w:pPr>
      <w:r w:rsidRPr="00EA221D">
        <w:rPr>
          <w:rFonts w:ascii="Times New Roman" w:hAnsi="Times New Roman" w:cs="Times New Roman"/>
          <w:sz w:val="24"/>
          <w:szCs w:val="24"/>
        </w:rPr>
        <w:t>Uygun temizlik ve dezenfeksiyon işlemlerinin sağlanması,</w:t>
      </w:r>
      <w:r w:rsidR="00456D1D" w:rsidRPr="00456D1D">
        <w:rPr>
          <w:rFonts w:ascii="Times New Roman" w:hAnsi="Times New Roman" w:cs="Times New Roman"/>
          <w:b/>
          <w:i/>
          <w:sz w:val="24"/>
          <w:szCs w:val="24"/>
        </w:rPr>
        <w:t>(Okul Temizlik P</w:t>
      </w:r>
      <w:r w:rsidR="00456D1D">
        <w:rPr>
          <w:rFonts w:ascii="Times New Roman" w:hAnsi="Times New Roman" w:cs="Times New Roman"/>
          <w:b/>
          <w:i/>
          <w:sz w:val="24"/>
          <w:szCs w:val="24"/>
        </w:rPr>
        <w:t>lanı PL</w:t>
      </w:r>
      <w:r w:rsidR="00456D1D" w:rsidRPr="00456D1D">
        <w:rPr>
          <w:rFonts w:ascii="Times New Roman" w:hAnsi="Times New Roman" w:cs="Times New Roman"/>
          <w:b/>
          <w:i/>
          <w:sz w:val="24"/>
          <w:szCs w:val="24"/>
        </w:rPr>
        <w:t>.04)</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r w:rsidR="00456D1D" w:rsidRPr="00456D1D">
        <w:rPr>
          <w:rFonts w:ascii="Times New Roman" w:hAnsi="Times New Roman" w:cs="Times New Roman"/>
          <w:b/>
          <w:i/>
          <w:sz w:val="24"/>
          <w:szCs w:val="24"/>
        </w:rPr>
        <w:t>(El Hijyeni ve El Yıkama Talimatı TL.03)</w:t>
      </w:r>
    </w:p>
    <w:p w:rsidR="00924C1C" w:rsidRPr="00EA221D" w:rsidRDefault="00924C1C" w:rsidP="00EA221D">
      <w:pPr>
        <w:spacing w:after="120" w:line="300" w:lineRule="auto"/>
        <w:ind w:hanging="589"/>
        <w:jc w:val="both"/>
        <w:rPr>
          <w:rFonts w:ascii="Times New Roman" w:hAnsi="Times New Roman"/>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r w:rsidR="00456D1D" w:rsidRPr="00456D1D">
        <w:rPr>
          <w:rFonts w:ascii="Times New Roman" w:hAnsi="Times New Roman" w:cs="Times New Roman"/>
          <w:b/>
          <w:bCs/>
          <w:i/>
          <w:sz w:val="24"/>
          <w:szCs w:val="24"/>
        </w:rPr>
        <w:t>(KKD KULLANIM TALİMATI TL.04)</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r w:rsidR="00456D1D" w:rsidRPr="00456D1D">
        <w:rPr>
          <w:rFonts w:ascii="Times New Roman" w:hAnsi="Times New Roman" w:cs="Times New Roman"/>
          <w:b/>
          <w:bCs/>
          <w:sz w:val="24"/>
          <w:szCs w:val="24"/>
        </w:rPr>
        <w:t>(Hijyen ve Enfeksiyon Önleme Kontrol Sorumlusu Görevlendirme Yazısı DK.01)</w:t>
      </w:r>
    </w:p>
    <w:p w:rsidR="00217BE2" w:rsidRPr="00456D1D" w:rsidRDefault="008A25B7" w:rsidP="00C05493">
      <w:pPr>
        <w:pStyle w:val="ListeParagraf"/>
        <w:numPr>
          <w:ilvl w:val="0"/>
          <w:numId w:val="13"/>
        </w:numPr>
        <w:spacing w:after="120" w:line="300" w:lineRule="auto"/>
        <w:ind w:left="426"/>
        <w:jc w:val="both"/>
        <w:rPr>
          <w:rFonts w:ascii="Times New Roman" w:hAnsi="Times New Roman" w:cs="Times New Roman"/>
          <w:b/>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BF3783">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r w:rsidR="00456D1D" w:rsidRPr="00456D1D">
        <w:rPr>
          <w:rFonts w:ascii="Times New Roman" w:hAnsi="Times New Roman" w:cs="Times New Roman"/>
          <w:b/>
          <w:bCs/>
          <w:sz w:val="24"/>
          <w:szCs w:val="24"/>
        </w:rPr>
        <w:t>(İÇ – DIŞ İLETİŞİM PLANI PL.02)</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vücutsıvılarıyla temas eden eldivenleri ve diğertek kullanımlık eşyaları tıbbi atık olarakkabul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r w:rsidR="00456D1D" w:rsidRPr="00456D1D">
        <w:rPr>
          <w:rFonts w:ascii="Times New Roman" w:hAnsi="Times New Roman"/>
          <w:b/>
          <w:szCs w:val="24"/>
        </w:rPr>
        <w:t>(Enfeksiyon Önleme ve Kontrol Eylem Planı PL.01)</w:t>
      </w:r>
    </w:p>
    <w:p w:rsidR="00217BE2" w:rsidRDefault="00217BE2" w:rsidP="00C05493">
      <w:pPr>
        <w:spacing w:after="120" w:line="300" w:lineRule="auto"/>
        <w:ind w:left="360"/>
        <w:jc w:val="both"/>
        <w:rPr>
          <w:rFonts w:ascii="Times New Roman" w:hAnsi="Times New Roman"/>
          <w:szCs w:val="24"/>
        </w:rPr>
      </w:pPr>
    </w:p>
    <w:p w:rsidR="00370925" w:rsidRDefault="00370925" w:rsidP="00B97BD3">
      <w:pPr>
        <w:spacing w:after="120" w:line="300" w:lineRule="auto"/>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r w:rsidR="00456D1D" w:rsidRPr="00456D1D">
        <w:rPr>
          <w:rFonts w:ascii="Times New Roman" w:hAnsi="Times New Roman" w:cs="Times New Roman"/>
          <w:b/>
          <w:bCs/>
          <w:sz w:val="24"/>
          <w:szCs w:val="24"/>
        </w:rPr>
        <w:t>(EĞİTİM PLANI PL.05)</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r w:rsidR="00B97BD3" w:rsidRPr="00B97BD3">
        <w:rPr>
          <w:rFonts w:ascii="Times New Roman" w:hAnsi="Times New Roman" w:cs="Times New Roman"/>
          <w:b/>
          <w:bCs/>
          <w:sz w:val="24"/>
          <w:szCs w:val="24"/>
        </w:rPr>
        <w:t>(BBÖ EYLEM PLANI PL.03)</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4200BA" w:rsidRPr="00FA1A2E" w:rsidRDefault="00924C1C" w:rsidP="00FA1A2E">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Default="00B36213" w:rsidP="00C05493">
      <w:pPr>
        <w:spacing w:after="120" w:line="300" w:lineRule="auto"/>
        <w:jc w:val="both"/>
        <w:rPr>
          <w:rFonts w:ascii="Times New Roman" w:hAnsi="Times New Roman"/>
          <w:szCs w:val="24"/>
        </w:rPr>
      </w:pPr>
    </w:p>
    <w:tbl>
      <w:tblPr>
        <w:tblStyle w:val="ListeTablo3-Vurgu21"/>
        <w:tblW w:w="10372" w:type="dxa"/>
        <w:jc w:val="center"/>
        <w:tblLayout w:type="fixed"/>
        <w:tblLook w:val="01E0"/>
      </w:tblPr>
      <w:tblGrid>
        <w:gridCol w:w="5327"/>
        <w:gridCol w:w="5045"/>
      </w:tblGrid>
      <w:tr w:rsidR="008706E4" w:rsidRPr="00EA1DDD" w:rsidTr="00D43C3A">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8706E4" w:rsidRPr="00EA1DDD" w:rsidRDefault="008706E4" w:rsidP="00D43C3A">
            <w:pPr>
              <w:pStyle w:val="TableParagraph"/>
              <w:spacing w:before="9"/>
              <w:ind w:left="721" w:right="710"/>
              <w:jc w:val="center"/>
              <w:rPr>
                <w:sz w:val="24"/>
                <w:szCs w:val="24"/>
              </w:rPr>
            </w:pPr>
            <w:r w:rsidRPr="00EA1DDD">
              <w:rPr>
                <w:sz w:val="24"/>
                <w:szCs w:val="24"/>
              </w:rPr>
              <w:t>Hazırlayan</w:t>
            </w:r>
          </w:p>
          <w:p w:rsidR="008706E4" w:rsidRPr="00EA1DDD" w:rsidRDefault="008706E4" w:rsidP="00D43C3A">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8706E4" w:rsidRPr="00EA1DDD" w:rsidRDefault="008706E4" w:rsidP="00D43C3A">
            <w:pPr>
              <w:pStyle w:val="TableParagraph"/>
              <w:spacing w:before="4" w:line="264" w:lineRule="exact"/>
              <w:ind w:right="34"/>
              <w:jc w:val="center"/>
              <w:rPr>
                <w:sz w:val="24"/>
                <w:szCs w:val="24"/>
              </w:rPr>
            </w:pPr>
            <w:r w:rsidRPr="00EA1DDD">
              <w:rPr>
                <w:sz w:val="24"/>
                <w:szCs w:val="24"/>
              </w:rPr>
              <w:t>Onaylayan</w:t>
            </w:r>
          </w:p>
          <w:p w:rsidR="008706E4" w:rsidRPr="00EA1DDD" w:rsidRDefault="008706E4" w:rsidP="00D43C3A">
            <w:pPr>
              <w:pStyle w:val="TableParagraph"/>
              <w:spacing w:before="4" w:line="264" w:lineRule="exact"/>
              <w:ind w:right="34"/>
              <w:jc w:val="center"/>
              <w:rPr>
                <w:sz w:val="24"/>
                <w:szCs w:val="24"/>
              </w:rPr>
            </w:pPr>
            <w:r w:rsidRPr="00EA1DDD">
              <w:rPr>
                <w:sz w:val="24"/>
                <w:szCs w:val="24"/>
              </w:rPr>
              <w:t>Okul Müdürü</w:t>
            </w:r>
          </w:p>
        </w:tc>
      </w:tr>
      <w:tr w:rsidR="008706E4" w:rsidRPr="00EA1DDD" w:rsidTr="00D43C3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8706E4" w:rsidRPr="00EA1DDD" w:rsidRDefault="008706E4" w:rsidP="00D43C3A">
            <w:pPr>
              <w:pStyle w:val="TableParagraph"/>
              <w:spacing w:line="232" w:lineRule="exact"/>
              <w:ind w:right="721"/>
              <w:jc w:val="center"/>
              <w:rPr>
                <w:sz w:val="24"/>
                <w:szCs w:val="24"/>
              </w:rPr>
            </w:pPr>
          </w:p>
          <w:p w:rsidR="008706E4" w:rsidRDefault="008706E4" w:rsidP="00D43C3A">
            <w:pPr>
              <w:pStyle w:val="TableParagraph"/>
              <w:spacing w:line="232" w:lineRule="exact"/>
              <w:ind w:right="721"/>
              <w:jc w:val="center"/>
              <w:rPr>
                <w:sz w:val="24"/>
                <w:szCs w:val="24"/>
              </w:rPr>
            </w:pPr>
            <w:r>
              <w:rPr>
                <w:sz w:val="24"/>
                <w:szCs w:val="24"/>
              </w:rPr>
              <w:t>Muhammed Ali ŞİMŞEK</w:t>
            </w:r>
          </w:p>
          <w:p w:rsidR="008706E4" w:rsidRPr="00EA1DDD" w:rsidRDefault="00BF3783" w:rsidP="00D43C3A">
            <w:pPr>
              <w:pStyle w:val="TableParagraph"/>
              <w:spacing w:line="232" w:lineRule="exact"/>
              <w:ind w:right="721"/>
              <w:jc w:val="center"/>
              <w:rPr>
                <w:sz w:val="24"/>
                <w:szCs w:val="24"/>
              </w:rPr>
            </w:pPr>
            <w:r>
              <w:rPr>
                <w:sz w:val="24"/>
                <w:szCs w:val="24"/>
              </w:rPr>
              <w:t>Fatih BUDAK</w:t>
            </w:r>
          </w:p>
          <w:p w:rsidR="008706E4" w:rsidRPr="00EA1DDD" w:rsidRDefault="008706E4" w:rsidP="00D43C3A">
            <w:pPr>
              <w:pStyle w:val="TableParagraph"/>
              <w:spacing w:line="232" w:lineRule="exact"/>
              <w:ind w:right="721"/>
              <w:jc w:val="center"/>
              <w:rPr>
                <w:sz w:val="24"/>
                <w:szCs w:val="24"/>
              </w:rPr>
            </w:pPr>
          </w:p>
        </w:tc>
        <w:tc>
          <w:tcPr>
            <w:cnfStyle w:val="000100000010"/>
            <w:tcW w:w="5045" w:type="dxa"/>
            <w:tcBorders>
              <w:top w:val="single" w:sz="4" w:space="0" w:color="auto"/>
              <w:left w:val="single" w:sz="4" w:space="0" w:color="auto"/>
              <w:bottom w:val="single" w:sz="4" w:space="0" w:color="auto"/>
              <w:right w:val="single" w:sz="4" w:space="0" w:color="auto"/>
            </w:tcBorders>
          </w:tcPr>
          <w:p w:rsidR="008706E4" w:rsidRPr="00EA1DDD" w:rsidRDefault="008706E4" w:rsidP="00D43C3A">
            <w:pPr>
              <w:pStyle w:val="TableParagraph"/>
              <w:spacing w:before="7"/>
              <w:jc w:val="center"/>
              <w:rPr>
                <w:sz w:val="24"/>
                <w:szCs w:val="24"/>
              </w:rPr>
            </w:pPr>
            <w:r>
              <w:rPr>
                <w:sz w:val="24"/>
                <w:szCs w:val="24"/>
              </w:rPr>
              <w:t>SEFA SEZER</w:t>
            </w:r>
          </w:p>
          <w:p w:rsidR="008706E4" w:rsidRPr="00EA1DDD" w:rsidRDefault="008706E4" w:rsidP="00D43C3A">
            <w:pPr>
              <w:pStyle w:val="TableParagraph"/>
              <w:spacing w:line="232" w:lineRule="exact"/>
              <w:ind w:left="1779" w:right="1768"/>
              <w:jc w:val="center"/>
              <w:rPr>
                <w:sz w:val="24"/>
                <w:szCs w:val="24"/>
              </w:rPr>
            </w:pPr>
          </w:p>
        </w:tc>
      </w:tr>
    </w:tbl>
    <w:p w:rsidR="00370925" w:rsidRPr="00EA221D" w:rsidRDefault="00370925" w:rsidP="00C05493">
      <w:pPr>
        <w:spacing w:after="120" w:line="300" w:lineRule="auto"/>
        <w:jc w:val="both"/>
        <w:rPr>
          <w:rFonts w:ascii="Times New Roman" w:hAnsi="Times New Roman"/>
          <w:szCs w:val="24"/>
        </w:rPr>
      </w:pPr>
    </w:p>
    <w:sectPr w:rsidR="00370925"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F27" w:rsidRDefault="00BA1F27">
      <w:r>
        <w:separator/>
      </w:r>
    </w:p>
  </w:endnote>
  <w:endnote w:type="continuationSeparator" w:id="1">
    <w:p w:rsidR="00BA1F27" w:rsidRDefault="00BA1F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F27" w:rsidRDefault="00BA1F27">
      <w:r>
        <w:separator/>
      </w:r>
    </w:p>
  </w:footnote>
  <w:footnote w:type="continuationSeparator" w:id="1">
    <w:p w:rsidR="00BA1F27" w:rsidRDefault="00BA1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6"/>
      <w:gridCol w:w="5533"/>
      <w:gridCol w:w="1559"/>
      <w:gridCol w:w="1981"/>
    </w:tblGrid>
    <w:tr w:rsidR="00370925" w:rsidTr="00370925">
      <w:trPr>
        <w:cantSplit/>
        <w:trHeight w:hRule="exact" w:val="317"/>
        <w:jc w:val="center"/>
      </w:trPr>
      <w:tc>
        <w:tcPr>
          <w:tcW w:w="1696" w:type="dxa"/>
          <w:vMerge w:val="restart"/>
          <w:vAlign w:val="center"/>
        </w:tcPr>
        <w:p w:rsidR="00370925" w:rsidRPr="00920612" w:rsidRDefault="008706E4" w:rsidP="00370925">
          <w:pPr>
            <w:pStyle w:val="stbilgi"/>
            <w:ind w:left="-57"/>
            <w:jc w:val="center"/>
            <w:rPr>
              <w:b/>
              <w:sz w:val="16"/>
            </w:rPr>
          </w:pPr>
          <w:r w:rsidRPr="006F5D59">
            <w:rPr>
              <w:rFonts w:ascii="Century Gothic" w:hAnsi="Century Gothic"/>
              <w:noProof/>
            </w:rPr>
            <w:drawing>
              <wp:inline distT="0" distB="0" distL="0" distR="0">
                <wp:extent cx="895350" cy="895350"/>
                <wp:effectExtent l="0" t="0" r="0" b="0"/>
                <wp:docPr id="4" name="Resim 2" descr="C:\Users\FATİHBUDAK\Desktop\eşme imam ha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TİHBUDAK\Desktop\eşme imam hatip.jpg"/>
                        <pic:cNvPicPr>
                          <a:picLocks noChangeAspect="1" noChangeArrowheads="1"/>
                        </pic:cNvPicPr>
                      </pic:nvPicPr>
                      <pic:blipFill>
                        <a:blip r:embed="rId1" cstate="print"/>
                        <a:srcRect/>
                        <a:stretch>
                          <a:fillRect/>
                        </a:stretch>
                      </pic:blipFill>
                      <pic:spPr bwMode="auto">
                        <a:xfrm>
                          <a:off x="0" y="0"/>
                          <a:ext cx="895554" cy="895554"/>
                        </a:xfrm>
                        <a:prstGeom prst="rect">
                          <a:avLst/>
                        </a:prstGeom>
                        <a:noFill/>
                        <a:ln w="9525">
                          <a:noFill/>
                          <a:miter lim="800000"/>
                          <a:headEnd/>
                          <a:tailEnd/>
                        </a:ln>
                      </pic:spPr>
                    </pic:pic>
                  </a:graphicData>
                </a:graphic>
              </wp:inline>
            </w:drawing>
          </w:r>
        </w:p>
      </w:tc>
      <w:tc>
        <w:tcPr>
          <w:tcW w:w="5533" w:type="dxa"/>
          <w:vMerge w:val="restart"/>
          <w:vAlign w:val="center"/>
        </w:tcPr>
        <w:p w:rsidR="00370925" w:rsidRPr="008706E4" w:rsidRDefault="00370925" w:rsidP="00370925">
          <w:pPr>
            <w:tabs>
              <w:tab w:val="left" w:pos="1330"/>
            </w:tabs>
            <w:jc w:val="center"/>
            <w:rPr>
              <w:rFonts w:ascii="Times New Roman" w:hAnsi="Times New Roman"/>
              <w:b/>
              <w:color w:val="FF0000"/>
            </w:rPr>
          </w:pPr>
          <w:r w:rsidRPr="008706E4">
            <w:rPr>
              <w:rFonts w:ascii="Times New Roman" w:hAnsi="Times New Roman"/>
              <w:b/>
              <w:color w:val="FF0000"/>
            </w:rPr>
            <w:t>TC.</w:t>
          </w:r>
        </w:p>
        <w:p w:rsidR="00370925" w:rsidRPr="008706E4" w:rsidRDefault="00FA1A2E" w:rsidP="00370925">
          <w:pPr>
            <w:tabs>
              <w:tab w:val="left" w:pos="1330"/>
            </w:tabs>
            <w:jc w:val="center"/>
            <w:rPr>
              <w:rFonts w:ascii="Times New Roman" w:hAnsi="Times New Roman"/>
              <w:b/>
              <w:color w:val="FF0000"/>
            </w:rPr>
          </w:pPr>
          <w:r w:rsidRPr="008706E4">
            <w:rPr>
              <w:rFonts w:ascii="Times New Roman" w:hAnsi="Times New Roman"/>
              <w:b/>
              <w:color w:val="FF0000"/>
            </w:rPr>
            <w:t>EŞME KAYMAKAMLIĞI</w:t>
          </w:r>
        </w:p>
        <w:p w:rsidR="008706E4" w:rsidRDefault="008706E4" w:rsidP="008706E4">
          <w:pPr>
            <w:spacing w:line="276" w:lineRule="auto"/>
            <w:jc w:val="center"/>
            <w:rPr>
              <w:rFonts w:ascii="Times New Roman" w:eastAsiaTheme="minorHAnsi" w:hAnsi="Times New Roman"/>
              <w:b/>
              <w:color w:val="FF0000"/>
              <w:szCs w:val="24"/>
              <w:lang w:eastAsia="en-US"/>
            </w:rPr>
          </w:pPr>
          <w:r>
            <w:rPr>
              <w:rFonts w:ascii="Times New Roman" w:eastAsiaTheme="minorHAnsi" w:hAnsi="Times New Roman"/>
              <w:b/>
              <w:color w:val="FF0000"/>
              <w:szCs w:val="24"/>
              <w:lang w:eastAsia="en-US"/>
            </w:rPr>
            <w:t xml:space="preserve">ŞEHİT MUSTAFA EĞERCİ A.İ.H. LİSESİ ve ORTAOKULU </w:t>
          </w:r>
        </w:p>
        <w:p w:rsidR="00370925" w:rsidRPr="00920612" w:rsidRDefault="00370925" w:rsidP="00370925">
          <w:pPr>
            <w:shd w:val="clear" w:color="auto" w:fill="FFFCFF"/>
            <w:tabs>
              <w:tab w:val="left" w:pos="1330"/>
            </w:tabs>
            <w:spacing w:line="360" w:lineRule="auto"/>
            <w:jc w:val="center"/>
            <w:rPr>
              <w:rFonts w:ascii="Times New Roman" w:eastAsia="Times New Roman" w:hAnsi="Times New Roman"/>
              <w:b/>
              <w:bCs/>
              <w:color w:val="000000"/>
              <w:sz w:val="28"/>
              <w:szCs w:val="28"/>
            </w:rPr>
          </w:pPr>
        </w:p>
      </w:tc>
      <w:tc>
        <w:tcPr>
          <w:tcW w:w="1559" w:type="dxa"/>
          <w:vAlign w:val="center"/>
        </w:tcPr>
        <w:p w:rsidR="00370925" w:rsidRPr="003A17C3" w:rsidRDefault="00370925" w:rsidP="00370925">
          <w:pPr>
            <w:pStyle w:val="stbilgi"/>
            <w:tabs>
              <w:tab w:val="left" w:pos="1489"/>
            </w:tabs>
            <w:rPr>
              <w:sz w:val="20"/>
            </w:rPr>
          </w:pPr>
          <w:r w:rsidRPr="003A17C3">
            <w:rPr>
              <w:sz w:val="20"/>
            </w:rPr>
            <w:t>Doküman No</w:t>
          </w:r>
        </w:p>
      </w:tc>
      <w:tc>
        <w:tcPr>
          <w:tcW w:w="1981" w:type="dxa"/>
          <w:vAlign w:val="center"/>
        </w:tcPr>
        <w:p w:rsidR="00370925" w:rsidRPr="00411F33" w:rsidRDefault="008706E4" w:rsidP="00370925">
          <w:pPr>
            <w:pStyle w:val="stbilgi"/>
            <w:jc w:val="center"/>
            <w:rPr>
              <w:color w:val="FF0000"/>
              <w:sz w:val="20"/>
            </w:rPr>
          </w:pPr>
          <w:r>
            <w:t>ŞMEİH</w:t>
          </w:r>
          <w:r w:rsidR="0033593D">
            <w:t>.DK.01</w:t>
          </w:r>
        </w:p>
      </w:tc>
    </w:tr>
    <w:tr w:rsidR="00C66A17" w:rsidTr="00370925">
      <w:trPr>
        <w:cantSplit/>
        <w:trHeight w:hRule="exact" w:val="317"/>
        <w:jc w:val="center"/>
      </w:trPr>
      <w:tc>
        <w:tcPr>
          <w:tcW w:w="1696" w:type="dxa"/>
          <w:vMerge/>
          <w:vAlign w:val="center"/>
        </w:tcPr>
        <w:p w:rsidR="00C66A17" w:rsidRDefault="00C66A17" w:rsidP="00C66A17">
          <w:pPr>
            <w:pStyle w:val="stbilgi"/>
            <w:ind w:left="-58"/>
            <w:jc w:val="center"/>
          </w:pPr>
        </w:p>
      </w:tc>
      <w:tc>
        <w:tcPr>
          <w:tcW w:w="5533" w:type="dxa"/>
          <w:vMerge/>
          <w:vAlign w:val="center"/>
        </w:tcPr>
        <w:p w:rsidR="00C66A17" w:rsidRDefault="00C66A17" w:rsidP="00C66A17">
          <w:pPr>
            <w:pStyle w:val="stbilgi"/>
            <w:jc w:val="center"/>
            <w:rPr>
              <w:rFonts w:ascii="Arial Black" w:hAnsi="Arial Black"/>
              <w:sz w:val="26"/>
            </w:rPr>
          </w:pPr>
        </w:p>
      </w:tc>
      <w:tc>
        <w:tcPr>
          <w:tcW w:w="1559" w:type="dxa"/>
          <w:vAlign w:val="center"/>
        </w:tcPr>
        <w:p w:rsidR="00C66A17" w:rsidRPr="003A17C3" w:rsidRDefault="00C66A17" w:rsidP="00C66A17">
          <w:pPr>
            <w:pStyle w:val="stbilgi"/>
            <w:tabs>
              <w:tab w:val="left" w:pos="1489"/>
            </w:tabs>
            <w:rPr>
              <w:sz w:val="20"/>
            </w:rPr>
          </w:pPr>
          <w:r w:rsidRPr="003A17C3">
            <w:rPr>
              <w:sz w:val="20"/>
            </w:rPr>
            <w:t>İlk Yayın Tarihi</w:t>
          </w:r>
        </w:p>
      </w:tc>
      <w:tc>
        <w:tcPr>
          <w:tcW w:w="1981" w:type="dxa"/>
          <w:vAlign w:val="center"/>
        </w:tcPr>
        <w:p w:rsidR="00C66A17" w:rsidRPr="00C66A17" w:rsidRDefault="00C66A17" w:rsidP="00C66A17">
          <w:pPr>
            <w:pStyle w:val="stbilgi"/>
            <w:spacing w:line="256" w:lineRule="auto"/>
            <w:jc w:val="center"/>
            <w:rPr>
              <w:sz w:val="20"/>
            </w:rPr>
          </w:pPr>
          <w:r>
            <w:rPr>
              <w:sz w:val="20"/>
            </w:rPr>
            <w:t>05/08</w:t>
          </w:r>
          <w:r w:rsidRPr="00C66A17">
            <w:rPr>
              <w:sz w:val="20"/>
            </w:rPr>
            <w:t>/2020</w:t>
          </w:r>
        </w:p>
      </w:tc>
    </w:tr>
    <w:tr w:rsidR="00C66A17" w:rsidTr="00370925">
      <w:trPr>
        <w:cantSplit/>
        <w:trHeight w:hRule="exact" w:val="509"/>
        <w:jc w:val="center"/>
      </w:trPr>
      <w:tc>
        <w:tcPr>
          <w:tcW w:w="1696" w:type="dxa"/>
          <w:vMerge/>
        </w:tcPr>
        <w:p w:rsidR="00C66A17" w:rsidRDefault="00C66A17" w:rsidP="00C66A17">
          <w:pPr>
            <w:pStyle w:val="stbilgi"/>
            <w:jc w:val="center"/>
            <w:rPr>
              <w:rFonts w:ascii="Comic Sans MS" w:hAnsi="Comic Sans MS"/>
              <w:sz w:val="40"/>
            </w:rPr>
          </w:pPr>
        </w:p>
      </w:tc>
      <w:tc>
        <w:tcPr>
          <w:tcW w:w="5533" w:type="dxa"/>
          <w:vMerge/>
        </w:tcPr>
        <w:p w:rsidR="00C66A17" w:rsidRDefault="00C66A17" w:rsidP="00C66A17">
          <w:pPr>
            <w:pStyle w:val="stbilgi"/>
          </w:pPr>
        </w:p>
      </w:tc>
      <w:tc>
        <w:tcPr>
          <w:tcW w:w="1559" w:type="dxa"/>
          <w:vAlign w:val="center"/>
        </w:tcPr>
        <w:p w:rsidR="00C66A17" w:rsidRPr="003A17C3" w:rsidRDefault="00C66A17" w:rsidP="00C66A17">
          <w:pPr>
            <w:pStyle w:val="stbilgi"/>
            <w:tabs>
              <w:tab w:val="left" w:pos="1489"/>
            </w:tabs>
            <w:rPr>
              <w:sz w:val="20"/>
            </w:rPr>
          </w:pPr>
          <w:r w:rsidRPr="003A17C3">
            <w:rPr>
              <w:sz w:val="20"/>
            </w:rPr>
            <w:t>Revizyon Tarihi</w:t>
          </w:r>
        </w:p>
      </w:tc>
      <w:tc>
        <w:tcPr>
          <w:tcW w:w="1981" w:type="dxa"/>
          <w:vAlign w:val="center"/>
        </w:tcPr>
        <w:p w:rsidR="00C66A17" w:rsidRPr="003A17C3" w:rsidRDefault="00C66A17" w:rsidP="00C66A17">
          <w:pPr>
            <w:pStyle w:val="stbilgi"/>
            <w:jc w:val="center"/>
            <w:rPr>
              <w:sz w:val="20"/>
            </w:rPr>
          </w:pPr>
        </w:p>
      </w:tc>
    </w:tr>
    <w:tr w:rsidR="00C66A17" w:rsidTr="00370925">
      <w:trPr>
        <w:cantSplit/>
        <w:trHeight w:hRule="exact" w:val="317"/>
        <w:jc w:val="center"/>
      </w:trPr>
      <w:tc>
        <w:tcPr>
          <w:tcW w:w="1696" w:type="dxa"/>
          <w:vMerge/>
        </w:tcPr>
        <w:p w:rsidR="00C66A17" w:rsidRDefault="00C66A17" w:rsidP="00C66A17">
          <w:pPr>
            <w:pStyle w:val="stbilgi"/>
            <w:jc w:val="center"/>
            <w:rPr>
              <w:rFonts w:ascii="Comic Sans MS" w:hAnsi="Comic Sans MS"/>
              <w:sz w:val="40"/>
            </w:rPr>
          </w:pPr>
        </w:p>
      </w:tc>
      <w:tc>
        <w:tcPr>
          <w:tcW w:w="5533" w:type="dxa"/>
          <w:vMerge w:val="restart"/>
          <w:vAlign w:val="center"/>
        </w:tcPr>
        <w:p w:rsidR="00C66A17" w:rsidRPr="00EE3576" w:rsidRDefault="00C66A17" w:rsidP="00C66A17">
          <w:pPr>
            <w:jc w:val="center"/>
            <w:rPr>
              <w:b/>
              <w:szCs w:val="24"/>
            </w:rPr>
          </w:pPr>
          <w:r w:rsidRPr="00EA221D">
            <w:rPr>
              <w:rFonts w:ascii="Times New Roman" w:hAnsi="Times New Roman"/>
              <w:b/>
              <w:bCs/>
              <w:color w:val="FF0000"/>
              <w:szCs w:val="24"/>
            </w:rPr>
            <w:t xml:space="preserve">STANDART ENFEKSİYON KONTROL ÖNLEMLERİ (SEKÖ) </w:t>
          </w:r>
          <w:r>
            <w:rPr>
              <w:rFonts w:ascii="Times New Roman" w:hAnsi="Times New Roman"/>
              <w:b/>
              <w:bCs/>
              <w:color w:val="FF0000"/>
              <w:szCs w:val="24"/>
            </w:rPr>
            <w:t>KAYITLARI</w:t>
          </w:r>
        </w:p>
      </w:tc>
      <w:tc>
        <w:tcPr>
          <w:tcW w:w="1559" w:type="dxa"/>
          <w:vAlign w:val="center"/>
        </w:tcPr>
        <w:p w:rsidR="00C66A17" w:rsidRPr="003A17C3" w:rsidRDefault="00C66A17" w:rsidP="00C66A17">
          <w:pPr>
            <w:pStyle w:val="stbilgi"/>
            <w:rPr>
              <w:sz w:val="20"/>
            </w:rPr>
          </w:pPr>
          <w:r w:rsidRPr="003A17C3">
            <w:rPr>
              <w:sz w:val="20"/>
            </w:rPr>
            <w:t>Revizyon No</w:t>
          </w:r>
        </w:p>
      </w:tc>
      <w:tc>
        <w:tcPr>
          <w:tcW w:w="1981" w:type="dxa"/>
          <w:vAlign w:val="center"/>
        </w:tcPr>
        <w:p w:rsidR="00C66A17" w:rsidRPr="003A17C3" w:rsidRDefault="00C66A17" w:rsidP="00C66A17">
          <w:pPr>
            <w:pStyle w:val="stbilgi"/>
            <w:jc w:val="center"/>
            <w:rPr>
              <w:sz w:val="20"/>
            </w:rPr>
          </w:pPr>
          <w:r>
            <w:rPr>
              <w:sz w:val="20"/>
            </w:rPr>
            <w:t>00</w:t>
          </w:r>
        </w:p>
      </w:tc>
    </w:tr>
    <w:tr w:rsidR="00C66A17" w:rsidTr="00370925">
      <w:trPr>
        <w:cantSplit/>
        <w:trHeight w:hRule="exact" w:val="301"/>
        <w:jc w:val="center"/>
      </w:trPr>
      <w:tc>
        <w:tcPr>
          <w:tcW w:w="1696" w:type="dxa"/>
          <w:vMerge/>
          <w:tcBorders>
            <w:bottom w:val="single" w:sz="4" w:space="0" w:color="auto"/>
          </w:tcBorders>
        </w:tcPr>
        <w:p w:rsidR="00C66A17" w:rsidRDefault="00C66A17" w:rsidP="00C66A17">
          <w:pPr>
            <w:pStyle w:val="stbilgi"/>
            <w:jc w:val="center"/>
            <w:rPr>
              <w:rFonts w:ascii="Comic Sans MS" w:hAnsi="Comic Sans MS"/>
              <w:sz w:val="40"/>
            </w:rPr>
          </w:pPr>
        </w:p>
      </w:tc>
      <w:tc>
        <w:tcPr>
          <w:tcW w:w="5533" w:type="dxa"/>
          <w:vMerge/>
          <w:tcBorders>
            <w:bottom w:val="single" w:sz="4" w:space="0" w:color="auto"/>
          </w:tcBorders>
        </w:tcPr>
        <w:p w:rsidR="00C66A17" w:rsidRDefault="00C66A17" w:rsidP="00C66A17">
          <w:pPr>
            <w:pStyle w:val="stbilgi"/>
          </w:pPr>
        </w:p>
      </w:tc>
      <w:tc>
        <w:tcPr>
          <w:tcW w:w="1559" w:type="dxa"/>
          <w:tcBorders>
            <w:bottom w:val="single" w:sz="4" w:space="0" w:color="auto"/>
          </w:tcBorders>
          <w:vAlign w:val="center"/>
        </w:tcPr>
        <w:p w:rsidR="00C66A17" w:rsidRPr="003A17C3" w:rsidRDefault="00C66A17" w:rsidP="00C66A17">
          <w:pPr>
            <w:pStyle w:val="stbilgi"/>
            <w:rPr>
              <w:sz w:val="20"/>
            </w:rPr>
          </w:pPr>
          <w:r w:rsidRPr="003A17C3">
            <w:rPr>
              <w:sz w:val="20"/>
            </w:rPr>
            <w:t>Sayfa No</w:t>
          </w:r>
        </w:p>
      </w:tc>
      <w:tc>
        <w:tcPr>
          <w:tcW w:w="1981" w:type="dxa"/>
          <w:tcBorders>
            <w:bottom w:val="single" w:sz="4" w:space="0" w:color="auto"/>
          </w:tcBorders>
          <w:vAlign w:val="center"/>
        </w:tcPr>
        <w:p w:rsidR="00C66A17" w:rsidRPr="003A17C3" w:rsidRDefault="00016E76" w:rsidP="00C66A17">
          <w:pPr>
            <w:pStyle w:val="stbilgi"/>
            <w:tabs>
              <w:tab w:val="left" w:pos="1420"/>
            </w:tabs>
            <w:jc w:val="center"/>
            <w:rPr>
              <w:sz w:val="20"/>
            </w:rPr>
          </w:pPr>
          <w:r w:rsidRPr="003A17C3">
            <w:rPr>
              <w:rStyle w:val="SayfaNumaras"/>
              <w:sz w:val="20"/>
            </w:rPr>
            <w:fldChar w:fldCharType="begin"/>
          </w:r>
          <w:r w:rsidR="00C66A17" w:rsidRPr="003A17C3">
            <w:rPr>
              <w:rStyle w:val="SayfaNumaras"/>
              <w:sz w:val="20"/>
            </w:rPr>
            <w:instrText xml:space="preserve"> PAGE </w:instrText>
          </w:r>
          <w:r w:rsidRPr="003A17C3">
            <w:rPr>
              <w:rStyle w:val="SayfaNumaras"/>
              <w:sz w:val="20"/>
            </w:rPr>
            <w:fldChar w:fldCharType="separate"/>
          </w:r>
          <w:r w:rsidR="00BF3783">
            <w:rPr>
              <w:rStyle w:val="SayfaNumaras"/>
              <w:noProof/>
              <w:sz w:val="20"/>
            </w:rPr>
            <w:t>1</w:t>
          </w:r>
          <w:r w:rsidRPr="003A17C3">
            <w:rPr>
              <w:rStyle w:val="SayfaNumaras"/>
              <w:sz w:val="20"/>
            </w:rPr>
            <w:fldChar w:fldCharType="end"/>
          </w:r>
          <w:r w:rsidR="00C66A17" w:rsidRPr="003A17C3">
            <w:rPr>
              <w:rStyle w:val="SayfaNumaras"/>
              <w:sz w:val="20"/>
            </w:rPr>
            <w:t>/</w:t>
          </w:r>
          <w:r w:rsidRPr="003A17C3">
            <w:rPr>
              <w:rStyle w:val="SayfaNumaras"/>
              <w:sz w:val="20"/>
            </w:rPr>
            <w:fldChar w:fldCharType="begin"/>
          </w:r>
          <w:r w:rsidR="00C66A17" w:rsidRPr="003A17C3">
            <w:rPr>
              <w:rStyle w:val="SayfaNumaras"/>
              <w:sz w:val="20"/>
            </w:rPr>
            <w:instrText xml:space="preserve"> NUMPAGES </w:instrText>
          </w:r>
          <w:r w:rsidRPr="003A17C3">
            <w:rPr>
              <w:rStyle w:val="SayfaNumaras"/>
              <w:sz w:val="20"/>
            </w:rPr>
            <w:fldChar w:fldCharType="separate"/>
          </w:r>
          <w:r w:rsidR="00BF3783">
            <w:rPr>
              <w:rStyle w:val="SayfaNumaras"/>
              <w:noProof/>
              <w:sz w:val="20"/>
            </w:rPr>
            <w:t>2</w:t>
          </w:r>
          <w:r w:rsidRPr="003A17C3">
            <w:rPr>
              <w:rStyle w:val="SayfaNumaras"/>
              <w:sz w:val="20"/>
            </w:rPr>
            <w:fldChar w:fldCharType="end"/>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717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658D"/>
    <w:rsid w:val="00000412"/>
    <w:rsid w:val="000021AA"/>
    <w:rsid w:val="00016E76"/>
    <w:rsid w:val="000175C9"/>
    <w:rsid w:val="00024F6B"/>
    <w:rsid w:val="000458C5"/>
    <w:rsid w:val="00047C10"/>
    <w:rsid w:val="00055E14"/>
    <w:rsid w:val="00055FD8"/>
    <w:rsid w:val="00062610"/>
    <w:rsid w:val="00073E85"/>
    <w:rsid w:val="00076954"/>
    <w:rsid w:val="0007799F"/>
    <w:rsid w:val="00080736"/>
    <w:rsid w:val="0009755B"/>
    <w:rsid w:val="000976B0"/>
    <w:rsid w:val="000A4923"/>
    <w:rsid w:val="000B47FC"/>
    <w:rsid w:val="000B7D4D"/>
    <w:rsid w:val="000C49A9"/>
    <w:rsid w:val="000C4F79"/>
    <w:rsid w:val="000E357B"/>
    <w:rsid w:val="000E444C"/>
    <w:rsid w:val="000E6505"/>
    <w:rsid w:val="00105D4F"/>
    <w:rsid w:val="0012181D"/>
    <w:rsid w:val="0012229A"/>
    <w:rsid w:val="00132133"/>
    <w:rsid w:val="00137F90"/>
    <w:rsid w:val="00142E95"/>
    <w:rsid w:val="00142FD5"/>
    <w:rsid w:val="001505EF"/>
    <w:rsid w:val="001514BE"/>
    <w:rsid w:val="00160BD1"/>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362A3"/>
    <w:rsid w:val="0024253B"/>
    <w:rsid w:val="002440C9"/>
    <w:rsid w:val="002457ED"/>
    <w:rsid w:val="0024658E"/>
    <w:rsid w:val="00291E04"/>
    <w:rsid w:val="00292641"/>
    <w:rsid w:val="002B708F"/>
    <w:rsid w:val="002C2A08"/>
    <w:rsid w:val="002D2754"/>
    <w:rsid w:val="002E1415"/>
    <w:rsid w:val="002E469C"/>
    <w:rsid w:val="002F026C"/>
    <w:rsid w:val="002F1351"/>
    <w:rsid w:val="002F31A2"/>
    <w:rsid w:val="002F4B57"/>
    <w:rsid w:val="002F64CB"/>
    <w:rsid w:val="00304003"/>
    <w:rsid w:val="00313853"/>
    <w:rsid w:val="00316FA8"/>
    <w:rsid w:val="00326150"/>
    <w:rsid w:val="003272E2"/>
    <w:rsid w:val="0033585D"/>
    <w:rsid w:val="0033593D"/>
    <w:rsid w:val="00344DC9"/>
    <w:rsid w:val="0034505A"/>
    <w:rsid w:val="00351593"/>
    <w:rsid w:val="00364E59"/>
    <w:rsid w:val="00370925"/>
    <w:rsid w:val="00370A61"/>
    <w:rsid w:val="00370E1F"/>
    <w:rsid w:val="00372873"/>
    <w:rsid w:val="003B2D16"/>
    <w:rsid w:val="003D2765"/>
    <w:rsid w:val="003D29B4"/>
    <w:rsid w:val="003E69DF"/>
    <w:rsid w:val="003F0E65"/>
    <w:rsid w:val="004042EA"/>
    <w:rsid w:val="00416948"/>
    <w:rsid w:val="004200BA"/>
    <w:rsid w:val="004206E4"/>
    <w:rsid w:val="0042435B"/>
    <w:rsid w:val="00431CBF"/>
    <w:rsid w:val="004413E8"/>
    <w:rsid w:val="00456D1D"/>
    <w:rsid w:val="00457F00"/>
    <w:rsid w:val="00470FC7"/>
    <w:rsid w:val="004813AE"/>
    <w:rsid w:val="00483AAF"/>
    <w:rsid w:val="00490B11"/>
    <w:rsid w:val="004950C6"/>
    <w:rsid w:val="004A4CF6"/>
    <w:rsid w:val="004A5980"/>
    <w:rsid w:val="004B7DB8"/>
    <w:rsid w:val="004E1060"/>
    <w:rsid w:val="004E221E"/>
    <w:rsid w:val="004E393A"/>
    <w:rsid w:val="004F72A9"/>
    <w:rsid w:val="005019A5"/>
    <w:rsid w:val="00515115"/>
    <w:rsid w:val="005213EB"/>
    <w:rsid w:val="00527FE9"/>
    <w:rsid w:val="0053031F"/>
    <w:rsid w:val="00531F4E"/>
    <w:rsid w:val="00535CA6"/>
    <w:rsid w:val="0054210F"/>
    <w:rsid w:val="00543137"/>
    <w:rsid w:val="00546131"/>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106A9"/>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2BC6"/>
    <w:rsid w:val="0078303A"/>
    <w:rsid w:val="00784843"/>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06E4"/>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06493"/>
    <w:rsid w:val="00B15F00"/>
    <w:rsid w:val="00B17E31"/>
    <w:rsid w:val="00B24C33"/>
    <w:rsid w:val="00B322E6"/>
    <w:rsid w:val="00B342B1"/>
    <w:rsid w:val="00B346F4"/>
    <w:rsid w:val="00B36213"/>
    <w:rsid w:val="00B36688"/>
    <w:rsid w:val="00B4011A"/>
    <w:rsid w:val="00B43BDA"/>
    <w:rsid w:val="00B55914"/>
    <w:rsid w:val="00B66B51"/>
    <w:rsid w:val="00B718EF"/>
    <w:rsid w:val="00B93697"/>
    <w:rsid w:val="00B97BD3"/>
    <w:rsid w:val="00BA1F27"/>
    <w:rsid w:val="00BA37C0"/>
    <w:rsid w:val="00BA721C"/>
    <w:rsid w:val="00BB13E5"/>
    <w:rsid w:val="00BB27A8"/>
    <w:rsid w:val="00BB47E5"/>
    <w:rsid w:val="00BD7427"/>
    <w:rsid w:val="00BF3783"/>
    <w:rsid w:val="00C05493"/>
    <w:rsid w:val="00C06C5F"/>
    <w:rsid w:val="00C10FDE"/>
    <w:rsid w:val="00C17BA1"/>
    <w:rsid w:val="00C2022C"/>
    <w:rsid w:val="00C216ED"/>
    <w:rsid w:val="00C305FD"/>
    <w:rsid w:val="00C33413"/>
    <w:rsid w:val="00C34013"/>
    <w:rsid w:val="00C4016A"/>
    <w:rsid w:val="00C42407"/>
    <w:rsid w:val="00C6241A"/>
    <w:rsid w:val="00C62589"/>
    <w:rsid w:val="00C66A17"/>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10155"/>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12C15"/>
    <w:rsid w:val="00E260F2"/>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892"/>
    <w:rsid w:val="00ED2AA5"/>
    <w:rsid w:val="00ED3D20"/>
    <w:rsid w:val="00EE03F0"/>
    <w:rsid w:val="00EE6552"/>
    <w:rsid w:val="00F011C1"/>
    <w:rsid w:val="00F06EAA"/>
    <w:rsid w:val="00F1196C"/>
    <w:rsid w:val="00F132BE"/>
    <w:rsid w:val="00F27F01"/>
    <w:rsid w:val="00F47A63"/>
    <w:rsid w:val="00F579AF"/>
    <w:rsid w:val="00F6245A"/>
    <w:rsid w:val="00F71594"/>
    <w:rsid w:val="00F72EB5"/>
    <w:rsid w:val="00F75751"/>
    <w:rsid w:val="00F804F8"/>
    <w:rsid w:val="00F83670"/>
    <w:rsid w:val="00F9206A"/>
    <w:rsid w:val="00F9738E"/>
    <w:rsid w:val="00FA049D"/>
    <w:rsid w:val="00FA1A2E"/>
    <w:rsid w:val="00FB071A"/>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3-Vurgu21">
    <w:name w:val="Liste Tablo 3 - Vurgu 21"/>
    <w:basedOn w:val="NormalTablo"/>
    <w:uiPriority w:val="48"/>
    <w:rsid w:val="00370925"/>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172793937">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9FED0-225C-4652-9858-B86279E4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608</Words>
  <Characters>3469</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FATİHBUDAK</cp:lastModifiedBy>
  <cp:revision>27</cp:revision>
  <cp:lastPrinted>2020-08-22T11:50:00Z</cp:lastPrinted>
  <dcterms:created xsi:type="dcterms:W3CDTF">2020-08-14T07:52:00Z</dcterms:created>
  <dcterms:modified xsi:type="dcterms:W3CDTF">2020-10-21T11:50:00Z</dcterms:modified>
</cp:coreProperties>
</file>